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C36" w:rsidRPr="00540311" w:rsidRDefault="00E82C36" w:rsidP="00E82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311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E82C36" w:rsidRPr="00540311" w:rsidRDefault="00E82C36" w:rsidP="00E82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311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экологии. 2022–2023 уч. г. </w:t>
      </w:r>
    </w:p>
    <w:p w:rsidR="00E82C36" w:rsidRPr="00540311" w:rsidRDefault="00B851E9" w:rsidP="00E82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311"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  <w:r w:rsidR="00E82C36" w:rsidRPr="00540311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B851E9" w:rsidRPr="00B851E9" w:rsidRDefault="00B851E9" w:rsidP="00B851E9">
      <w:pPr>
        <w:jc w:val="both"/>
        <w:rPr>
          <w:rFonts w:ascii="Times New Roman" w:hAnsi="Times New Roman" w:cs="Times New Roman"/>
          <w:sz w:val="24"/>
          <w:szCs w:val="24"/>
        </w:rPr>
      </w:pPr>
      <w:r w:rsidRPr="00B851E9">
        <w:rPr>
          <w:rFonts w:ascii="Times New Roman" w:hAnsi="Times New Roman" w:cs="Times New Roman"/>
          <w:sz w:val="24"/>
          <w:szCs w:val="24"/>
        </w:rPr>
        <w:t xml:space="preserve">Общие указания по оцениванию (если в задании не указано иного варианта). Задание на выбор нескольких правильных ответов. При выборе учащимся </w:t>
      </w:r>
      <w:proofErr w:type="spellStart"/>
      <w:r w:rsidRPr="00B851E9">
        <w:rPr>
          <w:rFonts w:ascii="Times New Roman" w:hAnsi="Times New Roman" w:cs="Times New Roman"/>
          <w:sz w:val="24"/>
          <w:szCs w:val="24"/>
        </w:rPr>
        <w:t>бóльшего</w:t>
      </w:r>
      <w:proofErr w:type="spellEnd"/>
      <w:r w:rsidRPr="00B851E9">
        <w:rPr>
          <w:rFonts w:ascii="Times New Roman" w:hAnsi="Times New Roman" w:cs="Times New Roman"/>
          <w:sz w:val="24"/>
          <w:szCs w:val="24"/>
        </w:rPr>
        <w:t xml:space="preserve"> количества вариантов ответов каждый дополнительный сверх указанного снижает оценку на единицу оценивания (1 или 0,5 балла). Оценка не может быть ниже 0 баллов. Например, если в задании с двумя правильными ответами и максимальной оценкой 2 балла учащийся указал: </w:t>
      </w:r>
      <w:r w:rsidRPr="00B851E9">
        <w:rPr>
          <w:rFonts w:ascii="Times New Roman" w:hAnsi="Times New Roman" w:cs="Times New Roman"/>
          <w:sz w:val="24"/>
          <w:szCs w:val="24"/>
        </w:rPr>
        <w:sym w:font="Symbol" w:char="F0B7"/>
      </w:r>
      <w:r w:rsidRPr="00B851E9">
        <w:rPr>
          <w:rFonts w:ascii="Times New Roman" w:hAnsi="Times New Roman" w:cs="Times New Roman"/>
          <w:sz w:val="24"/>
          <w:szCs w:val="24"/>
        </w:rPr>
        <w:t xml:space="preserve"> три ответа – два правильных и один неправильный, – оценка 1 балл; </w:t>
      </w:r>
      <w:r w:rsidRPr="00B851E9">
        <w:rPr>
          <w:rFonts w:ascii="Times New Roman" w:hAnsi="Times New Roman" w:cs="Times New Roman"/>
          <w:sz w:val="24"/>
          <w:szCs w:val="24"/>
        </w:rPr>
        <w:sym w:font="Symbol" w:char="F0B7"/>
      </w:r>
      <w:r w:rsidRPr="00B851E9">
        <w:rPr>
          <w:rFonts w:ascii="Times New Roman" w:hAnsi="Times New Roman" w:cs="Times New Roman"/>
          <w:sz w:val="24"/>
          <w:szCs w:val="24"/>
        </w:rPr>
        <w:t xml:space="preserve"> три ответа – один правильный и два неправильных, – оценка 0 баллов; </w:t>
      </w:r>
      <w:r w:rsidRPr="00B851E9">
        <w:rPr>
          <w:rFonts w:ascii="Times New Roman" w:hAnsi="Times New Roman" w:cs="Times New Roman"/>
          <w:sz w:val="24"/>
          <w:szCs w:val="24"/>
        </w:rPr>
        <w:sym w:font="Symbol" w:char="F0B7"/>
      </w:r>
      <w:r w:rsidRPr="00B851E9">
        <w:rPr>
          <w:rFonts w:ascii="Times New Roman" w:hAnsi="Times New Roman" w:cs="Times New Roman"/>
          <w:sz w:val="24"/>
          <w:szCs w:val="24"/>
        </w:rPr>
        <w:t xml:space="preserve"> четыре ответа – два правильных и два неправильных, – оценка 0 баллов; </w:t>
      </w:r>
      <w:r w:rsidRPr="00B851E9">
        <w:rPr>
          <w:rFonts w:ascii="Times New Roman" w:hAnsi="Times New Roman" w:cs="Times New Roman"/>
          <w:sz w:val="24"/>
          <w:szCs w:val="24"/>
        </w:rPr>
        <w:sym w:font="Symbol" w:char="F0B7"/>
      </w:r>
      <w:r w:rsidRPr="00B851E9">
        <w:rPr>
          <w:rFonts w:ascii="Times New Roman" w:hAnsi="Times New Roman" w:cs="Times New Roman"/>
          <w:sz w:val="24"/>
          <w:szCs w:val="24"/>
        </w:rPr>
        <w:t xml:space="preserve"> пять ответов – два правильных и три неправильных, – оценка 0 баллов. Если указано количество ответов, равное эталону или меньшее – оцениваются только правильные ответы. Например, если в задании с двумя правильными ответами и максимальной оценкой 2 балла уч</w:t>
      </w:r>
      <w:bookmarkStart w:id="0" w:name="_GoBack"/>
      <w:r w:rsidRPr="00B851E9">
        <w:rPr>
          <w:rFonts w:ascii="Times New Roman" w:hAnsi="Times New Roman" w:cs="Times New Roman"/>
          <w:sz w:val="24"/>
          <w:szCs w:val="24"/>
        </w:rPr>
        <w:t>а</w:t>
      </w:r>
      <w:bookmarkEnd w:id="0"/>
      <w:r w:rsidRPr="00B851E9">
        <w:rPr>
          <w:rFonts w:ascii="Times New Roman" w:hAnsi="Times New Roman" w:cs="Times New Roman"/>
          <w:sz w:val="24"/>
          <w:szCs w:val="24"/>
        </w:rPr>
        <w:t xml:space="preserve">щийся указал: </w:t>
      </w:r>
      <w:r w:rsidRPr="00B851E9">
        <w:rPr>
          <w:rFonts w:ascii="Times New Roman" w:hAnsi="Times New Roman" w:cs="Times New Roman"/>
          <w:sz w:val="24"/>
          <w:szCs w:val="24"/>
        </w:rPr>
        <w:sym w:font="Symbol" w:char="F0B7"/>
      </w:r>
      <w:r w:rsidRPr="00B851E9">
        <w:rPr>
          <w:rFonts w:ascii="Times New Roman" w:hAnsi="Times New Roman" w:cs="Times New Roman"/>
          <w:sz w:val="24"/>
          <w:szCs w:val="24"/>
        </w:rPr>
        <w:t xml:space="preserve"> два ответа – правильный и неправильный – оценка 1 балл; </w:t>
      </w:r>
      <w:r w:rsidRPr="00B851E9">
        <w:rPr>
          <w:rFonts w:ascii="Times New Roman" w:hAnsi="Times New Roman" w:cs="Times New Roman"/>
          <w:sz w:val="24"/>
          <w:szCs w:val="24"/>
        </w:rPr>
        <w:sym w:font="Symbol" w:char="F0B7"/>
      </w:r>
      <w:r w:rsidRPr="00B851E9">
        <w:rPr>
          <w:rFonts w:ascii="Times New Roman" w:hAnsi="Times New Roman" w:cs="Times New Roman"/>
          <w:sz w:val="24"/>
          <w:szCs w:val="24"/>
        </w:rPr>
        <w:t xml:space="preserve"> один ответ – правильный – оценка 1 балл; </w:t>
      </w:r>
      <w:r w:rsidRPr="00B851E9">
        <w:rPr>
          <w:rFonts w:ascii="Times New Roman" w:hAnsi="Times New Roman" w:cs="Times New Roman"/>
          <w:sz w:val="24"/>
          <w:szCs w:val="24"/>
        </w:rPr>
        <w:sym w:font="Symbol" w:char="F0B7"/>
      </w:r>
      <w:r w:rsidRPr="00B851E9">
        <w:rPr>
          <w:rFonts w:ascii="Times New Roman" w:hAnsi="Times New Roman" w:cs="Times New Roman"/>
          <w:sz w:val="24"/>
          <w:szCs w:val="24"/>
        </w:rPr>
        <w:t xml:space="preserve"> один ответ – неправильный – оценка 0 баллов. Задание на установление правильной последовательности – оценивается полностью правильная последовательность. Промежуточного балла нет. Задания на установку соответствия, расстановку терминов, выбор правильности/неправильности утверждений – оценивается каждый пункт по отдельности. Неверные ответы оцениваются 0 баллов без штрафов. Задания с кратким ответом – оцениваются только ответы, написанные без орфографических ошибок и лишних символов.</w:t>
      </w:r>
    </w:p>
    <w:p w:rsidR="00B851E9" w:rsidRPr="00325305" w:rsidRDefault="00B851E9" w:rsidP="00E82C3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5C85" w:rsidRPr="00325305" w:rsidRDefault="00E82C36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305">
        <w:rPr>
          <w:rFonts w:ascii="Times New Roman" w:hAnsi="Times New Roman" w:cs="Times New Roman"/>
          <w:sz w:val="24"/>
          <w:szCs w:val="24"/>
        </w:rPr>
        <w:t>Часть 1.</w:t>
      </w:r>
      <w:r w:rsidR="00AD60EF">
        <w:rPr>
          <w:rFonts w:ascii="Times New Roman" w:hAnsi="Times New Roman" w:cs="Times New Roman"/>
          <w:sz w:val="24"/>
          <w:szCs w:val="24"/>
        </w:rPr>
        <w:t xml:space="preserve"> (1 балл)</w:t>
      </w:r>
    </w:p>
    <w:p w:rsidR="00E82C36" w:rsidRPr="00325305" w:rsidRDefault="00E82C36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305">
        <w:rPr>
          <w:rFonts w:ascii="Times New Roman" w:hAnsi="Times New Roman" w:cs="Times New Roman"/>
          <w:sz w:val="24"/>
          <w:szCs w:val="24"/>
        </w:rPr>
        <w:t>1. а</w:t>
      </w:r>
    </w:p>
    <w:p w:rsidR="00E82C36" w:rsidRPr="00325305" w:rsidRDefault="00E82C36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305">
        <w:rPr>
          <w:rFonts w:ascii="Times New Roman" w:hAnsi="Times New Roman" w:cs="Times New Roman"/>
          <w:sz w:val="24"/>
          <w:szCs w:val="24"/>
        </w:rPr>
        <w:t>2. а</w:t>
      </w:r>
    </w:p>
    <w:p w:rsidR="00E82C36" w:rsidRPr="00325305" w:rsidRDefault="00E82C36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305">
        <w:rPr>
          <w:rFonts w:ascii="Times New Roman" w:hAnsi="Times New Roman" w:cs="Times New Roman"/>
          <w:sz w:val="24"/>
          <w:szCs w:val="24"/>
        </w:rPr>
        <w:t>3.</w:t>
      </w:r>
      <w:r w:rsidR="00683B4E" w:rsidRPr="00325305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E82C36" w:rsidRPr="00325305" w:rsidRDefault="00E82C36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305">
        <w:rPr>
          <w:rFonts w:ascii="Times New Roman" w:hAnsi="Times New Roman" w:cs="Times New Roman"/>
          <w:sz w:val="24"/>
          <w:szCs w:val="24"/>
        </w:rPr>
        <w:t>4.</w:t>
      </w:r>
      <w:r w:rsidR="00683B4E" w:rsidRPr="00325305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2D1CFC" w:rsidRPr="00325305" w:rsidRDefault="00E82C36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305">
        <w:rPr>
          <w:rFonts w:ascii="Times New Roman" w:hAnsi="Times New Roman" w:cs="Times New Roman"/>
          <w:sz w:val="24"/>
          <w:szCs w:val="24"/>
        </w:rPr>
        <w:t>5.</w:t>
      </w:r>
      <w:r w:rsidR="00CE1F41" w:rsidRPr="00325305">
        <w:rPr>
          <w:rFonts w:ascii="Times New Roman" w:hAnsi="Times New Roman" w:cs="Times New Roman"/>
          <w:sz w:val="24"/>
          <w:szCs w:val="24"/>
        </w:rPr>
        <w:t xml:space="preserve"> </w:t>
      </w:r>
      <w:r w:rsidR="002D1CFC" w:rsidRPr="00325305">
        <w:rPr>
          <w:rFonts w:ascii="Times New Roman" w:hAnsi="Times New Roman" w:cs="Times New Roman"/>
          <w:sz w:val="24"/>
          <w:szCs w:val="24"/>
        </w:rPr>
        <w:t>б</w:t>
      </w:r>
    </w:p>
    <w:p w:rsidR="002D1CFC" w:rsidRPr="00325305" w:rsidRDefault="00CE1F41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305">
        <w:rPr>
          <w:rFonts w:ascii="Times New Roman" w:hAnsi="Times New Roman" w:cs="Times New Roman"/>
          <w:sz w:val="24"/>
          <w:szCs w:val="24"/>
        </w:rPr>
        <w:t>6</w:t>
      </w:r>
      <w:r w:rsidR="002D1CFC" w:rsidRPr="00325305">
        <w:rPr>
          <w:rFonts w:ascii="Times New Roman" w:hAnsi="Times New Roman" w:cs="Times New Roman"/>
          <w:sz w:val="24"/>
          <w:szCs w:val="24"/>
        </w:rPr>
        <w:t>.</w:t>
      </w:r>
      <w:r w:rsidR="00325305" w:rsidRPr="00325305">
        <w:rPr>
          <w:rFonts w:ascii="Times New Roman" w:hAnsi="Times New Roman" w:cs="Times New Roman"/>
          <w:sz w:val="24"/>
          <w:szCs w:val="24"/>
        </w:rPr>
        <w:t xml:space="preserve"> б</w:t>
      </w:r>
    </w:p>
    <w:p w:rsidR="0018353A" w:rsidRDefault="0018353A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305" w:rsidRPr="00325305" w:rsidRDefault="00325305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305">
        <w:rPr>
          <w:rFonts w:ascii="Times New Roman" w:hAnsi="Times New Roman" w:cs="Times New Roman"/>
          <w:sz w:val="24"/>
          <w:szCs w:val="24"/>
        </w:rPr>
        <w:t>Часть 2.</w:t>
      </w:r>
      <w:r w:rsidR="00AD60EF">
        <w:rPr>
          <w:rFonts w:ascii="Times New Roman" w:hAnsi="Times New Roman" w:cs="Times New Roman"/>
          <w:sz w:val="24"/>
          <w:szCs w:val="24"/>
        </w:rPr>
        <w:t xml:space="preserve"> (2 балла)</w:t>
      </w:r>
    </w:p>
    <w:p w:rsidR="00325305" w:rsidRPr="00D27ECF" w:rsidRDefault="00325305" w:rsidP="005A45B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ECF">
        <w:rPr>
          <w:rFonts w:ascii="Times New Roman" w:hAnsi="Times New Roman" w:cs="Times New Roman"/>
          <w:sz w:val="24"/>
          <w:szCs w:val="24"/>
        </w:rPr>
        <w:t>в, г</w:t>
      </w:r>
    </w:p>
    <w:p w:rsidR="00D27ECF" w:rsidRDefault="00D27ECF" w:rsidP="005A45B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б, в, г, д</w:t>
      </w:r>
    </w:p>
    <w:p w:rsidR="00D27ECF" w:rsidRDefault="00445D13" w:rsidP="005A45B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в, д</w:t>
      </w:r>
    </w:p>
    <w:p w:rsidR="0075531F" w:rsidRDefault="0075531F" w:rsidP="005A45B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а, в, 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,  д</w:t>
      </w:r>
    </w:p>
    <w:p w:rsidR="0075531F" w:rsidRDefault="0075531F" w:rsidP="005A45B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251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9251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9251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B851E9" w:rsidRDefault="00E5069D" w:rsidP="005A45B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а, в, д, е.</w:t>
      </w:r>
    </w:p>
    <w:p w:rsidR="005A45B6" w:rsidRDefault="005A45B6" w:rsidP="005A45B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A45B6" w:rsidRDefault="005A45B6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45B6">
        <w:rPr>
          <w:rFonts w:ascii="Times New Roman" w:hAnsi="Times New Roman" w:cs="Times New Roman"/>
          <w:sz w:val="24"/>
          <w:szCs w:val="24"/>
        </w:rPr>
        <w:t xml:space="preserve">Часть 3. </w:t>
      </w:r>
      <w:r w:rsidR="00C158DF">
        <w:rPr>
          <w:rFonts w:ascii="Times New Roman" w:hAnsi="Times New Roman" w:cs="Times New Roman"/>
          <w:sz w:val="24"/>
          <w:szCs w:val="24"/>
        </w:rPr>
        <w:t>(1 балл)</w:t>
      </w:r>
    </w:p>
    <w:p w:rsidR="00C158DF" w:rsidRPr="00F721FE" w:rsidRDefault="00C158DF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8014F">
        <w:rPr>
          <w:rFonts w:ascii="Times New Roman" w:hAnsi="Times New Roman" w:cs="Times New Roman"/>
          <w:sz w:val="24"/>
          <w:szCs w:val="24"/>
        </w:rPr>
        <w:t xml:space="preserve"> </w:t>
      </w:r>
      <w:r w:rsidR="0078014F" w:rsidRPr="00F721FE">
        <w:rPr>
          <w:rFonts w:ascii="Times New Roman" w:hAnsi="Times New Roman" w:cs="Times New Roman"/>
          <w:sz w:val="24"/>
          <w:szCs w:val="24"/>
        </w:rPr>
        <w:t>фотосинтез</w:t>
      </w:r>
    </w:p>
    <w:p w:rsidR="00C158DF" w:rsidRPr="00F721FE" w:rsidRDefault="00C158DF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21FE">
        <w:rPr>
          <w:rFonts w:ascii="Times New Roman" w:hAnsi="Times New Roman" w:cs="Times New Roman"/>
          <w:sz w:val="24"/>
          <w:szCs w:val="24"/>
        </w:rPr>
        <w:t>2.</w:t>
      </w:r>
      <w:r w:rsidR="0078014F" w:rsidRPr="00F721FE">
        <w:rPr>
          <w:rFonts w:ascii="Times New Roman" w:hAnsi="Times New Roman" w:cs="Times New Roman"/>
          <w:sz w:val="24"/>
          <w:szCs w:val="24"/>
        </w:rPr>
        <w:t xml:space="preserve"> колебаний/изменений</w:t>
      </w:r>
    </w:p>
    <w:p w:rsidR="00C158DF" w:rsidRPr="00F721FE" w:rsidRDefault="00C158DF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21FE">
        <w:rPr>
          <w:rFonts w:ascii="Times New Roman" w:hAnsi="Times New Roman" w:cs="Times New Roman"/>
          <w:sz w:val="24"/>
          <w:szCs w:val="24"/>
        </w:rPr>
        <w:t>3.</w:t>
      </w:r>
      <w:r w:rsidR="00F721FE" w:rsidRPr="00F721FE">
        <w:rPr>
          <w:rFonts w:ascii="Times New Roman" w:hAnsi="Times New Roman" w:cs="Times New Roman"/>
        </w:rPr>
        <w:t xml:space="preserve"> губительный / опасный / пагубный / отрицательный</w:t>
      </w:r>
    </w:p>
    <w:p w:rsidR="00C158DF" w:rsidRPr="00F721FE" w:rsidRDefault="00C158DF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21FE">
        <w:rPr>
          <w:rFonts w:ascii="Times New Roman" w:hAnsi="Times New Roman" w:cs="Times New Roman"/>
          <w:sz w:val="24"/>
          <w:szCs w:val="24"/>
        </w:rPr>
        <w:t>4.</w:t>
      </w:r>
      <w:r w:rsidR="00F721FE" w:rsidRPr="00F721FE">
        <w:rPr>
          <w:rFonts w:ascii="Times New Roman" w:hAnsi="Times New Roman" w:cs="Times New Roman"/>
        </w:rPr>
        <w:t xml:space="preserve"> малочисленные / редкие / исчезающие / вымирающие</w:t>
      </w:r>
    </w:p>
    <w:p w:rsidR="00C158DF" w:rsidRDefault="00C158DF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384CEF">
        <w:rPr>
          <w:rFonts w:ascii="Times New Roman" w:hAnsi="Times New Roman" w:cs="Times New Roman"/>
          <w:sz w:val="24"/>
          <w:szCs w:val="24"/>
        </w:rPr>
        <w:t xml:space="preserve"> агроценозы</w:t>
      </w:r>
    </w:p>
    <w:p w:rsidR="00C158DF" w:rsidRDefault="00C158DF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84CEF">
        <w:rPr>
          <w:rFonts w:ascii="Times New Roman" w:hAnsi="Times New Roman" w:cs="Times New Roman"/>
          <w:sz w:val="24"/>
          <w:szCs w:val="24"/>
        </w:rPr>
        <w:t xml:space="preserve"> остров.</w:t>
      </w:r>
    </w:p>
    <w:p w:rsidR="00384CEF" w:rsidRDefault="00384CEF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CEF" w:rsidRPr="00205301" w:rsidRDefault="00384CEF" w:rsidP="00205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5301">
        <w:rPr>
          <w:rFonts w:ascii="Times New Roman" w:hAnsi="Times New Roman" w:cs="Times New Roman"/>
          <w:sz w:val="24"/>
          <w:szCs w:val="24"/>
        </w:rPr>
        <w:lastRenderedPageBreak/>
        <w:t>Часть 4.</w:t>
      </w:r>
      <w:r w:rsidR="00164B8C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4E1B92" w:rsidRPr="00FF679F" w:rsidRDefault="00FF679F" w:rsidP="00FF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4427904"/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E1B92" w:rsidRPr="00FF679F">
        <w:rPr>
          <w:rFonts w:ascii="Times New Roman" w:hAnsi="Times New Roman" w:cs="Times New Roman"/>
          <w:b/>
          <w:bCs/>
          <w:sz w:val="24"/>
          <w:szCs w:val="24"/>
        </w:rPr>
        <w:t>Верно ли данное утверждение?</w:t>
      </w:r>
      <w:r w:rsidR="004E1B92" w:rsidRPr="00FF679F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4E1B92" w:rsidRPr="00FF679F">
        <w:rPr>
          <w:rFonts w:ascii="Times New Roman" w:hAnsi="Times New Roman" w:cs="Times New Roman"/>
          <w:sz w:val="24"/>
          <w:szCs w:val="24"/>
        </w:rPr>
        <w:t xml:space="preserve">Обоснуйте его правильность/ неправильность. Урбанизация – это исторический процесс повышения роли городов в развитии общества, который охватывает социально-профессиональную, демографическую структуру населения, его образ жизни, культуру и т. д. </w:t>
      </w:r>
    </w:p>
    <w:p w:rsidR="004E1B92" w:rsidRPr="00FF679F" w:rsidRDefault="004E1B92" w:rsidP="00FF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9F"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FF679F">
        <w:rPr>
          <w:rFonts w:ascii="Times New Roman" w:hAnsi="Times New Roman" w:cs="Times New Roman"/>
          <w:sz w:val="24"/>
          <w:szCs w:val="24"/>
        </w:rPr>
        <w:t xml:space="preserve"> верно. </w:t>
      </w:r>
    </w:p>
    <w:p w:rsidR="004E1B92" w:rsidRPr="00FF679F" w:rsidRDefault="004E1B92" w:rsidP="00FF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9F">
        <w:rPr>
          <w:rFonts w:ascii="Times New Roman" w:hAnsi="Times New Roman" w:cs="Times New Roman"/>
          <w:b/>
          <w:bCs/>
          <w:sz w:val="24"/>
          <w:szCs w:val="24"/>
        </w:rPr>
        <w:t>Обоснование.</w:t>
      </w:r>
      <w:r w:rsidRPr="00FF679F">
        <w:rPr>
          <w:rFonts w:ascii="Times New Roman" w:hAnsi="Times New Roman" w:cs="Times New Roman"/>
          <w:sz w:val="24"/>
          <w:szCs w:val="24"/>
        </w:rPr>
        <w:t xml:space="preserve"> Для урбанизации характерны приток в города сельского населения и возрастающее движение населения из сельского окружения и ближайших мелких городов в крупные города (на работу, по </w:t>
      </w:r>
      <w:proofErr w:type="spellStart"/>
      <w:r w:rsidRPr="00FF679F">
        <w:rPr>
          <w:rFonts w:ascii="Times New Roman" w:hAnsi="Times New Roman" w:cs="Times New Roman"/>
          <w:sz w:val="24"/>
          <w:szCs w:val="24"/>
        </w:rPr>
        <w:t>культурнобытовым</w:t>
      </w:r>
      <w:proofErr w:type="spellEnd"/>
      <w:r w:rsidRPr="00FF679F">
        <w:rPr>
          <w:rFonts w:ascii="Times New Roman" w:hAnsi="Times New Roman" w:cs="Times New Roman"/>
          <w:sz w:val="24"/>
          <w:szCs w:val="24"/>
        </w:rPr>
        <w:t xml:space="preserve"> надобностям и пр.). Урбанизация оказывает огромное влияние на развитие различных </w:t>
      </w:r>
      <w:proofErr w:type="spellStart"/>
      <w:r w:rsidRPr="00FF679F">
        <w:rPr>
          <w:rFonts w:ascii="Times New Roman" w:hAnsi="Times New Roman" w:cs="Times New Roman"/>
          <w:sz w:val="24"/>
          <w:szCs w:val="24"/>
        </w:rPr>
        <w:t>социальноэкономических</w:t>
      </w:r>
      <w:proofErr w:type="spellEnd"/>
      <w:r w:rsidRPr="00FF679F">
        <w:rPr>
          <w:rFonts w:ascii="Times New Roman" w:hAnsi="Times New Roman" w:cs="Times New Roman"/>
          <w:sz w:val="24"/>
          <w:szCs w:val="24"/>
        </w:rPr>
        <w:t xml:space="preserve"> формаций и государств, именно с городами связаны основные достижения цивилизации. </w:t>
      </w:r>
    </w:p>
    <w:p w:rsidR="004E1B92" w:rsidRPr="00FF679F" w:rsidRDefault="004E1B92" w:rsidP="00FF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9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  <w:r w:rsidRPr="00FF679F">
        <w:rPr>
          <w:rFonts w:ascii="Times New Roman" w:hAnsi="Times New Roman" w:cs="Times New Roman"/>
          <w:sz w:val="24"/>
          <w:szCs w:val="24"/>
        </w:rPr>
        <w:t xml:space="preserve"> за правильный выбор ответа – 1 балл, за правильное обоснование – 1–2 балла в зависимости от полноты обоснования. Всего 3 балла.</w:t>
      </w:r>
    </w:p>
    <w:p w:rsidR="008D4095" w:rsidRPr="00FF679F" w:rsidRDefault="00FF679F" w:rsidP="00FF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242"/>
          <w:sz w:val="24"/>
          <w:szCs w:val="24"/>
        </w:rPr>
        <w:t>2.</w:t>
      </w:r>
      <w:r w:rsidRPr="00FF67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B92">
        <w:rPr>
          <w:rFonts w:ascii="Times New Roman" w:hAnsi="Times New Roman" w:cs="Times New Roman"/>
          <w:b/>
          <w:bCs/>
          <w:sz w:val="24"/>
          <w:szCs w:val="24"/>
        </w:rPr>
        <w:t>Верно ли данное утверждение?</w:t>
      </w:r>
      <w:r w:rsidRPr="004E1B92">
        <w:rPr>
          <w:rFonts w:ascii="Times New Roman" w:hAnsi="Times New Roman" w:cs="Times New Roman"/>
          <w:sz w:val="24"/>
          <w:szCs w:val="24"/>
        </w:rPr>
        <w:t xml:space="preserve"> </w:t>
      </w:r>
      <w:r w:rsidR="008D4095" w:rsidRPr="00FF679F">
        <w:rPr>
          <w:rFonts w:ascii="Times New Roman" w:hAnsi="Times New Roman" w:cs="Times New Roman"/>
          <w:color w:val="424242"/>
          <w:sz w:val="24"/>
          <w:szCs w:val="24"/>
        </w:rPr>
        <w:t>Поясните, из-за каких экологических проблем (укажите не менее двух) металлические конструкции (например, опоры мостов) систематически подвергаются пагубным воздействиям в крупных городах, снижая срок их эксплуатации, и какие вещества (укажите не менее двух) ответственны за этот процесс.</w:t>
      </w:r>
    </w:p>
    <w:p w:rsidR="008D4095" w:rsidRPr="008D4095" w:rsidRDefault="008D4095" w:rsidP="00FF679F">
      <w:pPr>
        <w:pStyle w:val="a4"/>
        <w:shd w:val="clear" w:color="auto" w:fill="FFFFFF"/>
        <w:spacing w:before="0" w:beforeAutospacing="0" w:after="0" w:afterAutospacing="0"/>
        <w:ind w:right="301"/>
        <w:jc w:val="both"/>
        <w:rPr>
          <w:color w:val="424242"/>
        </w:rPr>
      </w:pPr>
      <w:r w:rsidRPr="008D4095">
        <w:rPr>
          <w:b/>
          <w:bCs/>
          <w:color w:val="424242"/>
        </w:rPr>
        <w:t>Ответ:</w:t>
      </w:r>
      <w:r w:rsidRPr="008D4095">
        <w:rPr>
          <w:color w:val="424242"/>
        </w:rPr>
        <w:t> Из-за таких экологических проблем, как </w:t>
      </w:r>
      <w:r w:rsidRPr="008D4095">
        <w:rPr>
          <w:color w:val="424242"/>
          <w:u w:val="single"/>
        </w:rPr>
        <w:t>смог и кислотные осадки</w:t>
      </w:r>
      <w:r w:rsidRPr="008D4095">
        <w:rPr>
          <w:color w:val="424242"/>
        </w:rPr>
        <w:t>, происходит разрушение металлических конструкций. </w:t>
      </w:r>
      <w:r w:rsidRPr="008D4095">
        <w:rPr>
          <w:color w:val="424242"/>
          <w:u w:val="single"/>
        </w:rPr>
        <w:t>Смог </w:t>
      </w:r>
      <w:r w:rsidRPr="008D4095">
        <w:rPr>
          <w:color w:val="424242"/>
        </w:rPr>
        <w:t xml:space="preserve">(от </w:t>
      </w:r>
      <w:proofErr w:type="spellStart"/>
      <w:r w:rsidRPr="008D4095">
        <w:rPr>
          <w:color w:val="424242"/>
        </w:rPr>
        <w:t>анг</w:t>
      </w:r>
      <w:proofErr w:type="spellEnd"/>
      <w:r w:rsidRPr="008D4095">
        <w:rPr>
          <w:color w:val="424242"/>
        </w:rPr>
        <w:t>. </w:t>
      </w:r>
      <w:r w:rsidRPr="008D4095">
        <w:rPr>
          <w:i/>
          <w:iCs/>
          <w:color w:val="424242"/>
        </w:rPr>
        <w:t xml:space="preserve">s </w:t>
      </w:r>
      <w:proofErr w:type="spellStart"/>
      <w:r w:rsidRPr="008D4095">
        <w:rPr>
          <w:i/>
          <w:iCs/>
          <w:color w:val="424242"/>
        </w:rPr>
        <w:t>moky</w:t>
      </w:r>
      <w:proofErr w:type="spellEnd"/>
      <w:r w:rsidRPr="008D4095">
        <w:rPr>
          <w:i/>
          <w:iCs/>
          <w:color w:val="424242"/>
        </w:rPr>
        <w:t xml:space="preserve"> </w:t>
      </w:r>
      <w:proofErr w:type="spellStart"/>
      <w:r w:rsidRPr="008D4095">
        <w:rPr>
          <w:i/>
          <w:iCs/>
          <w:color w:val="424242"/>
        </w:rPr>
        <w:t>fog</w:t>
      </w:r>
      <w:proofErr w:type="spellEnd"/>
      <w:r w:rsidRPr="008D4095">
        <w:rPr>
          <w:color w:val="424242"/>
        </w:rPr>
        <w:t>, буквально – «дымовой туман») – это аэрозоль, состоящий из дыма, тумана и пыли. </w:t>
      </w:r>
      <w:r w:rsidRPr="008D4095">
        <w:rPr>
          <w:color w:val="424242"/>
          <w:u w:val="single"/>
        </w:rPr>
        <w:t>«Кислотный дождь» (кислотные осадки)</w:t>
      </w:r>
      <w:r w:rsidRPr="008D4095">
        <w:rPr>
          <w:color w:val="424242"/>
        </w:rPr>
        <w:t> – это все виды метеорологи</w:t>
      </w:r>
      <w:r w:rsidRPr="008D4095">
        <w:rPr>
          <w:color w:val="424242"/>
        </w:rPr>
        <w:softHyphen/>
        <w:t>ческих осадков (дождь, град, снег, туман), при которых наблюдается понижение рН дождевых осадков из-за загрязнений воздуха кислотными оксидами.</w:t>
      </w:r>
    </w:p>
    <w:p w:rsidR="008D4095" w:rsidRPr="008D4095" w:rsidRDefault="008D4095" w:rsidP="00FF679F">
      <w:pPr>
        <w:pStyle w:val="a4"/>
        <w:shd w:val="clear" w:color="auto" w:fill="FFFFFF"/>
        <w:spacing w:before="0" w:beforeAutospacing="0" w:after="0" w:afterAutospacing="0"/>
        <w:ind w:right="301"/>
        <w:jc w:val="both"/>
        <w:rPr>
          <w:color w:val="424242"/>
        </w:rPr>
      </w:pPr>
      <w:r w:rsidRPr="008D4095">
        <w:rPr>
          <w:color w:val="424242"/>
          <w:u w:val="single"/>
        </w:rPr>
        <w:t>Вещества:</w:t>
      </w:r>
      <w:r w:rsidRPr="008D4095">
        <w:rPr>
          <w:color w:val="424242"/>
        </w:rPr>
        <w:t> оксиды серы и азота.</w:t>
      </w:r>
    </w:p>
    <w:p w:rsidR="008D4095" w:rsidRPr="008D4095" w:rsidRDefault="008D4095" w:rsidP="00FF679F">
      <w:pPr>
        <w:pStyle w:val="a4"/>
        <w:shd w:val="clear" w:color="auto" w:fill="FFFFFF"/>
        <w:spacing w:before="0" w:beforeAutospacing="0" w:after="0" w:afterAutospacing="0"/>
        <w:ind w:right="301"/>
        <w:jc w:val="both"/>
        <w:rPr>
          <w:color w:val="424242"/>
        </w:rPr>
      </w:pPr>
      <w:r w:rsidRPr="008D4095">
        <w:rPr>
          <w:b/>
          <w:bCs/>
          <w:color w:val="424242"/>
        </w:rPr>
        <w:t>Критерии оценивания:</w:t>
      </w:r>
      <w:r w:rsidRPr="008D4095">
        <w:rPr>
          <w:color w:val="424242"/>
        </w:rPr>
        <w:t> за каждое правильное название – 0,5 балла (всего 1 балл), за каждое правильное определение – 0,5 балла (1 балл), за каждое правильное написание вещество – 0,5 балл (всего 1 балл). Всего максимально 3 балла в зависимости от полноты ответа.</w:t>
      </w:r>
    </w:p>
    <w:p w:rsidR="00FF679F" w:rsidRPr="00FF679F" w:rsidRDefault="00FF679F" w:rsidP="00FF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F67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B92">
        <w:rPr>
          <w:rFonts w:ascii="Times New Roman" w:hAnsi="Times New Roman" w:cs="Times New Roman"/>
          <w:b/>
          <w:bCs/>
          <w:sz w:val="24"/>
          <w:szCs w:val="24"/>
        </w:rPr>
        <w:t>Верно ли данное утверждение?</w:t>
      </w:r>
      <w:r w:rsidRPr="004E1B92">
        <w:rPr>
          <w:rFonts w:ascii="Times New Roman" w:hAnsi="Times New Roman" w:cs="Times New Roman"/>
          <w:sz w:val="24"/>
          <w:szCs w:val="24"/>
        </w:rPr>
        <w:t xml:space="preserve"> </w:t>
      </w:r>
      <w:r w:rsidRPr="00FF679F">
        <w:rPr>
          <w:rFonts w:ascii="Times New Roman" w:hAnsi="Times New Roman" w:cs="Times New Roman"/>
          <w:sz w:val="24"/>
          <w:szCs w:val="24"/>
        </w:rPr>
        <w:t xml:space="preserve">Пищевая цепь в лесном биоценозе включает четыре организма. Выберите среди них консумент второго порядка, в качестве обоснования постройте пищевую цепь. а) ястреб-перепелятник б) пихта сибирская в) трёхпалый дятел г) чёрный пихтовый усач </w:t>
      </w:r>
    </w:p>
    <w:p w:rsidR="00FF679F" w:rsidRDefault="00FF679F" w:rsidP="00FF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9F"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FF679F">
        <w:rPr>
          <w:rFonts w:ascii="Times New Roman" w:hAnsi="Times New Roman" w:cs="Times New Roman"/>
          <w:sz w:val="24"/>
          <w:szCs w:val="24"/>
        </w:rPr>
        <w:t xml:space="preserve"> в. </w:t>
      </w:r>
    </w:p>
    <w:p w:rsidR="00FF679F" w:rsidRPr="00FF679F" w:rsidRDefault="00FF679F" w:rsidP="00FF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9F">
        <w:rPr>
          <w:rFonts w:ascii="Times New Roman" w:hAnsi="Times New Roman" w:cs="Times New Roman"/>
          <w:b/>
          <w:bCs/>
          <w:sz w:val="24"/>
          <w:szCs w:val="24"/>
        </w:rPr>
        <w:t>Обоснование:</w:t>
      </w:r>
      <w:r w:rsidRPr="00FF679F">
        <w:rPr>
          <w:rFonts w:ascii="Times New Roman" w:hAnsi="Times New Roman" w:cs="Times New Roman"/>
          <w:sz w:val="24"/>
          <w:szCs w:val="24"/>
        </w:rPr>
        <w:t xml:space="preserve"> расположение организмов в пищевой цепи пихта сибирская – чёрный пихтовый усач – трёхпалый дятел – ястреб-перепелятник; консументом второго порядка является трёхпалый дятел. </w:t>
      </w:r>
    </w:p>
    <w:p w:rsidR="00C158DF" w:rsidRPr="00FF679F" w:rsidRDefault="00FF679F" w:rsidP="00FF67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9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  <w:r w:rsidRPr="00FF679F">
        <w:rPr>
          <w:rFonts w:ascii="Times New Roman" w:hAnsi="Times New Roman" w:cs="Times New Roman"/>
          <w:sz w:val="24"/>
          <w:szCs w:val="24"/>
        </w:rPr>
        <w:t xml:space="preserve"> за правильный выбор ответа – 1 балл, за правильное обоснование – 1–2 балла в зависимости от полноты обоснования. Всего – 3 балла.</w:t>
      </w:r>
    </w:p>
    <w:p w:rsidR="00C37B84" w:rsidRDefault="00C37B84" w:rsidP="00C37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37B84">
        <w:rPr>
          <w:rFonts w:ascii="Times New Roman" w:hAnsi="Times New Roman" w:cs="Times New Roman"/>
          <w:sz w:val="24"/>
          <w:szCs w:val="24"/>
        </w:rPr>
        <w:t>Верно ли утверждение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C37B84">
        <w:rPr>
          <w:rFonts w:ascii="Times New Roman" w:hAnsi="Times New Roman" w:cs="Times New Roman"/>
          <w:sz w:val="24"/>
          <w:szCs w:val="24"/>
        </w:rPr>
        <w:t xml:space="preserve"> «Бессточные озера, в основном, солёные или солоноватые»? Дайте ответ (верно или неверно) и кратко поясните, почему вы так считаете. (6 баллов) </w:t>
      </w:r>
      <w:r w:rsidRPr="00C37B84"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C37B84">
        <w:rPr>
          <w:rFonts w:ascii="Times New Roman" w:hAnsi="Times New Roman" w:cs="Times New Roman"/>
          <w:sz w:val="24"/>
          <w:szCs w:val="24"/>
        </w:rPr>
        <w:t xml:space="preserve"> Верно. </w:t>
      </w:r>
    </w:p>
    <w:p w:rsidR="0016217C" w:rsidRPr="00C37B84" w:rsidRDefault="00C37B84" w:rsidP="00C37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B84">
        <w:rPr>
          <w:rFonts w:ascii="Times New Roman" w:hAnsi="Times New Roman" w:cs="Times New Roman"/>
          <w:b/>
          <w:bCs/>
          <w:sz w:val="24"/>
          <w:szCs w:val="24"/>
        </w:rPr>
        <w:t>Обоснование: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84">
        <w:rPr>
          <w:rFonts w:ascii="Times New Roman" w:hAnsi="Times New Roman" w:cs="Times New Roman"/>
          <w:sz w:val="24"/>
          <w:szCs w:val="24"/>
        </w:rPr>
        <w:t>В бессточных озерах накапливаются все соли, растворённые в водах рек и грунтовых водах, питающих эти озёра.</w:t>
      </w:r>
    </w:p>
    <w:p w:rsidR="00C37B84" w:rsidRDefault="00C37B84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CFC" w:rsidRDefault="0016217C" w:rsidP="005A4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5.</w:t>
      </w:r>
      <w:r w:rsidR="00164B8C">
        <w:rPr>
          <w:rFonts w:ascii="Times New Roman" w:hAnsi="Times New Roman" w:cs="Times New Roman"/>
          <w:sz w:val="24"/>
          <w:szCs w:val="24"/>
        </w:rPr>
        <w:t xml:space="preserve"> (5 баллов)</w:t>
      </w:r>
    </w:p>
    <w:p w:rsidR="0016217C" w:rsidRPr="0016217C" w:rsidRDefault="0016217C" w:rsidP="001621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17C" w:rsidRPr="00164B8C" w:rsidRDefault="0016217C" w:rsidP="00164B8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B8C">
        <w:rPr>
          <w:rFonts w:ascii="Times New Roman" w:hAnsi="Times New Roman" w:cs="Times New Roman"/>
          <w:sz w:val="24"/>
          <w:szCs w:val="24"/>
        </w:rPr>
        <w:t>А Б В Г Д</w:t>
      </w:r>
    </w:p>
    <w:p w:rsidR="0016217C" w:rsidRDefault="0016217C" w:rsidP="001621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17C">
        <w:rPr>
          <w:rFonts w:ascii="Times New Roman" w:hAnsi="Times New Roman" w:cs="Times New Roman"/>
          <w:sz w:val="24"/>
          <w:szCs w:val="24"/>
        </w:rPr>
        <w:t xml:space="preserve">4 5 3 1 2 </w:t>
      </w:r>
      <w:r w:rsidRPr="0016217C">
        <w:rPr>
          <w:rFonts w:ascii="Times New Roman" w:hAnsi="Times New Roman" w:cs="Times New Roman"/>
          <w:sz w:val="24"/>
          <w:szCs w:val="24"/>
        </w:rPr>
        <w:cr/>
      </w:r>
    </w:p>
    <w:p w:rsidR="0016217C" w:rsidRPr="00540311" w:rsidRDefault="00F123B4" w:rsidP="005403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0311">
        <w:rPr>
          <w:rFonts w:ascii="Times New Roman" w:hAnsi="Times New Roman" w:cs="Times New Roman"/>
          <w:b/>
          <w:sz w:val="24"/>
          <w:szCs w:val="24"/>
        </w:rPr>
        <w:t>Максимальная сумма баллов – 41.</w:t>
      </w:r>
    </w:p>
    <w:p w:rsidR="00E82C36" w:rsidRDefault="00E82C36" w:rsidP="005A45B6">
      <w:pPr>
        <w:spacing w:after="0" w:line="240" w:lineRule="auto"/>
      </w:pPr>
    </w:p>
    <w:p w:rsidR="00E82C36" w:rsidRDefault="00E82C36" w:rsidP="005A45B6">
      <w:pPr>
        <w:spacing w:after="0" w:line="240" w:lineRule="auto"/>
      </w:pPr>
    </w:p>
    <w:sectPr w:rsidR="00E82C36" w:rsidSect="00943CF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41C" w:rsidRDefault="0006241C" w:rsidP="008969BA">
      <w:pPr>
        <w:spacing w:after="0" w:line="240" w:lineRule="auto"/>
      </w:pPr>
      <w:r>
        <w:separator/>
      </w:r>
    </w:p>
  </w:endnote>
  <w:endnote w:type="continuationSeparator" w:id="0">
    <w:p w:rsidR="0006241C" w:rsidRDefault="0006241C" w:rsidP="0089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41C" w:rsidRDefault="0006241C" w:rsidP="008969BA">
      <w:pPr>
        <w:spacing w:after="0" w:line="240" w:lineRule="auto"/>
      </w:pPr>
      <w:r>
        <w:separator/>
      </w:r>
    </w:p>
  </w:footnote>
  <w:footnote w:type="continuationSeparator" w:id="0">
    <w:p w:rsidR="0006241C" w:rsidRDefault="0006241C" w:rsidP="00896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676571"/>
      <w:docPartObj>
        <w:docPartGallery w:val="Page Numbers (Top of Page)"/>
        <w:docPartUnique/>
      </w:docPartObj>
    </w:sdtPr>
    <w:sdtContent>
      <w:p w:rsidR="008969BA" w:rsidRDefault="008969B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969BA" w:rsidRDefault="00896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094F"/>
    <w:multiLevelType w:val="hybridMultilevel"/>
    <w:tmpl w:val="A61E7258"/>
    <w:lvl w:ilvl="0" w:tplc="737A6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F6C97"/>
    <w:multiLevelType w:val="hybridMultilevel"/>
    <w:tmpl w:val="DA885126"/>
    <w:lvl w:ilvl="0" w:tplc="CD586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51255"/>
    <w:multiLevelType w:val="hybridMultilevel"/>
    <w:tmpl w:val="A60A456A"/>
    <w:lvl w:ilvl="0" w:tplc="76DC50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1F7E78"/>
    <w:multiLevelType w:val="hybridMultilevel"/>
    <w:tmpl w:val="1D443278"/>
    <w:lvl w:ilvl="0" w:tplc="49EE8E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001E8"/>
    <w:multiLevelType w:val="hybridMultilevel"/>
    <w:tmpl w:val="ED3CB188"/>
    <w:lvl w:ilvl="0" w:tplc="29AC14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5D3"/>
    <w:rsid w:val="0006241C"/>
    <w:rsid w:val="000B45D3"/>
    <w:rsid w:val="0016217C"/>
    <w:rsid w:val="00164B8C"/>
    <w:rsid w:val="0018353A"/>
    <w:rsid w:val="00205301"/>
    <w:rsid w:val="002D1CFC"/>
    <w:rsid w:val="00325305"/>
    <w:rsid w:val="00384CEF"/>
    <w:rsid w:val="00445D13"/>
    <w:rsid w:val="004E1B92"/>
    <w:rsid w:val="00540311"/>
    <w:rsid w:val="005A45B6"/>
    <w:rsid w:val="00683B4E"/>
    <w:rsid w:val="0075531F"/>
    <w:rsid w:val="0078014F"/>
    <w:rsid w:val="008969BA"/>
    <w:rsid w:val="008D4095"/>
    <w:rsid w:val="009251EF"/>
    <w:rsid w:val="00943CF6"/>
    <w:rsid w:val="00AD60EF"/>
    <w:rsid w:val="00B851E9"/>
    <w:rsid w:val="00C158DF"/>
    <w:rsid w:val="00C37B84"/>
    <w:rsid w:val="00CE1F41"/>
    <w:rsid w:val="00D27ECF"/>
    <w:rsid w:val="00D85C85"/>
    <w:rsid w:val="00E5069D"/>
    <w:rsid w:val="00E82C36"/>
    <w:rsid w:val="00F123B4"/>
    <w:rsid w:val="00F721FE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30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D4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96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69BA"/>
  </w:style>
  <w:style w:type="paragraph" w:styleId="a7">
    <w:name w:val="footer"/>
    <w:basedOn w:val="a"/>
    <w:link w:val="a8"/>
    <w:uiPriority w:val="99"/>
    <w:unhideWhenUsed/>
    <w:rsid w:val="00896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6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 Fedulova</dc:creator>
  <cp:lastModifiedBy>uchspec3</cp:lastModifiedBy>
  <cp:revision>3</cp:revision>
  <dcterms:created xsi:type="dcterms:W3CDTF">2022-09-26T15:01:00Z</dcterms:created>
  <dcterms:modified xsi:type="dcterms:W3CDTF">2022-09-29T08:09:00Z</dcterms:modified>
</cp:coreProperties>
</file>